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C70B" w14:textId="55B56FAF" w:rsidR="000D3650" w:rsidRPr="000D3650" w:rsidRDefault="000D3650" w:rsidP="000D3650">
      <w:pPr>
        <w:rPr>
          <w:b/>
          <w:bCs/>
          <w:sz w:val="36"/>
          <w:szCs w:val="36"/>
          <w:lang w:val="en-US"/>
        </w:rPr>
      </w:pPr>
      <w:r w:rsidRPr="000D3650">
        <w:rPr>
          <w:b/>
          <w:bCs/>
          <w:sz w:val="36"/>
          <w:szCs w:val="36"/>
          <w:lang w:val="en-US"/>
        </w:rPr>
        <w:t>Mips</w:t>
      </w:r>
      <w:r w:rsidR="003B5BA5" w:rsidRPr="007037E4">
        <w:rPr>
          <w:lang w:val="en-GB"/>
        </w:rPr>
        <w:t>®</w:t>
      </w:r>
      <w:r w:rsidRPr="000D3650">
        <w:rPr>
          <w:b/>
          <w:bCs/>
          <w:sz w:val="36"/>
          <w:szCs w:val="36"/>
          <w:lang w:val="en-US"/>
        </w:rPr>
        <w:t xml:space="preserve"> </w:t>
      </w:r>
      <w:r w:rsidR="003B5BA5">
        <w:rPr>
          <w:b/>
          <w:bCs/>
          <w:sz w:val="36"/>
          <w:szCs w:val="36"/>
          <w:lang w:val="en-US"/>
        </w:rPr>
        <w:t xml:space="preserve">Integra </w:t>
      </w:r>
      <w:r w:rsidR="006215D1">
        <w:rPr>
          <w:b/>
          <w:bCs/>
          <w:sz w:val="36"/>
          <w:szCs w:val="36"/>
          <w:lang w:val="en-US"/>
        </w:rPr>
        <w:t>TX</w:t>
      </w:r>
    </w:p>
    <w:p w14:paraId="037F26F1" w14:textId="1BBA153F" w:rsidR="000B69C7" w:rsidRDefault="000B69C7" w:rsidP="007037E4">
      <w:pPr>
        <w:spacing w:after="160" w:line="259" w:lineRule="auto"/>
        <w:rPr>
          <w:u w:val="single"/>
          <w:lang w:val="en-US"/>
        </w:rPr>
      </w:pPr>
    </w:p>
    <w:p w14:paraId="60CEA60D" w14:textId="77777777" w:rsidR="0040342E" w:rsidRPr="0040342E" w:rsidRDefault="0040342E" w:rsidP="0040342E">
      <w:pPr>
        <w:rPr>
          <w:b/>
          <w:bCs/>
          <w:sz w:val="36"/>
          <w:szCs w:val="36"/>
          <w:lang w:val="en-GB"/>
        </w:rPr>
      </w:pPr>
      <w:proofErr w:type="spellStart"/>
      <w:r w:rsidRPr="0040342E">
        <w:rPr>
          <w:b/>
          <w:sz w:val="36"/>
          <w:lang w:val="en-GB"/>
        </w:rPr>
        <w:t>Sécurité</w:t>
      </w:r>
      <w:proofErr w:type="spellEnd"/>
      <w:r w:rsidRPr="0040342E">
        <w:rPr>
          <w:b/>
          <w:sz w:val="36"/>
          <w:lang w:val="en-GB"/>
        </w:rPr>
        <w:t xml:space="preserve"> et </w:t>
      </w:r>
      <w:proofErr w:type="spellStart"/>
      <w:r w:rsidRPr="0040342E">
        <w:rPr>
          <w:b/>
          <w:sz w:val="36"/>
          <w:lang w:val="en-GB"/>
        </w:rPr>
        <w:t>confort</w:t>
      </w:r>
      <w:proofErr w:type="spellEnd"/>
      <w:r w:rsidRPr="0040342E">
        <w:rPr>
          <w:b/>
          <w:sz w:val="36"/>
          <w:lang w:val="en-GB"/>
        </w:rPr>
        <w:t>.</w:t>
      </w:r>
    </w:p>
    <w:p w14:paraId="7FDB8686" w14:textId="77777777" w:rsidR="00AB1A02" w:rsidRPr="00AB1A02" w:rsidRDefault="00AB1A02" w:rsidP="00AB1A02">
      <w:pPr>
        <w:rPr>
          <w:lang w:val="en-US"/>
        </w:rPr>
      </w:pPr>
      <w:proofErr w:type="spellStart"/>
      <w:r w:rsidRPr="00AB1A02">
        <w:rPr>
          <w:lang w:val="en-US"/>
        </w:rPr>
        <w:t>Lorsqu’un</w:t>
      </w:r>
      <w:proofErr w:type="spellEnd"/>
      <w:r w:rsidRPr="00AB1A02">
        <w:rPr>
          <w:lang w:val="en-US"/>
        </w:rPr>
        <w:t xml:space="preserve"> casque </w:t>
      </w:r>
      <w:proofErr w:type="spellStart"/>
      <w:r w:rsidRPr="00AB1A02">
        <w:rPr>
          <w:lang w:val="en-US"/>
        </w:rPr>
        <w:t>subit</w:t>
      </w:r>
      <w:proofErr w:type="spellEnd"/>
      <w:r w:rsidRPr="00AB1A02">
        <w:rPr>
          <w:lang w:val="en-US"/>
        </w:rPr>
        <w:t xml:space="preserve"> un choc oblique, il </w:t>
      </w:r>
      <w:proofErr w:type="spellStart"/>
      <w:r w:rsidRPr="00AB1A02">
        <w:rPr>
          <w:lang w:val="en-US"/>
        </w:rPr>
        <w:t>peut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entraîner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une</w:t>
      </w:r>
      <w:proofErr w:type="spellEnd"/>
      <w:r w:rsidRPr="00AB1A02">
        <w:rPr>
          <w:lang w:val="en-US"/>
        </w:rPr>
        <w:t xml:space="preserve"> rotation </w:t>
      </w:r>
      <w:proofErr w:type="spellStart"/>
      <w:r w:rsidRPr="00AB1A02">
        <w:rPr>
          <w:lang w:val="en-US"/>
        </w:rPr>
        <w:t>soudaine</w:t>
      </w:r>
      <w:proofErr w:type="spellEnd"/>
      <w:r w:rsidRPr="00AB1A02">
        <w:rPr>
          <w:lang w:val="en-US"/>
        </w:rPr>
        <w:t xml:space="preserve"> et </w:t>
      </w:r>
      <w:proofErr w:type="spellStart"/>
      <w:r w:rsidRPr="00AB1A02">
        <w:rPr>
          <w:lang w:val="en-US"/>
        </w:rPr>
        <w:t>violente</w:t>
      </w:r>
      <w:proofErr w:type="spellEnd"/>
      <w:r w:rsidRPr="00AB1A02">
        <w:rPr>
          <w:lang w:val="en-US"/>
        </w:rPr>
        <w:t xml:space="preserve"> de la tête, source </w:t>
      </w:r>
      <w:proofErr w:type="spellStart"/>
      <w:r w:rsidRPr="00AB1A02">
        <w:rPr>
          <w:lang w:val="en-US"/>
        </w:rPr>
        <w:t>fréquence</w:t>
      </w:r>
      <w:proofErr w:type="spellEnd"/>
      <w:r w:rsidRPr="00AB1A02">
        <w:rPr>
          <w:lang w:val="en-US"/>
        </w:rPr>
        <w:t xml:space="preserve"> de commotions et de </w:t>
      </w:r>
      <w:proofErr w:type="spellStart"/>
      <w:r w:rsidRPr="00AB1A02">
        <w:rPr>
          <w:lang w:val="en-US"/>
        </w:rPr>
        <w:t>lésions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cérébrales</w:t>
      </w:r>
      <w:proofErr w:type="spellEnd"/>
      <w:r w:rsidRPr="00AB1A02">
        <w:rPr>
          <w:lang w:val="en-US"/>
        </w:rPr>
        <w:t xml:space="preserve">. Le </w:t>
      </w:r>
      <w:proofErr w:type="spellStart"/>
      <w:r w:rsidRPr="00AB1A02">
        <w:rPr>
          <w:lang w:val="en-US"/>
        </w:rPr>
        <w:t>système</w:t>
      </w:r>
      <w:proofErr w:type="spellEnd"/>
      <w:r w:rsidRPr="00AB1A02">
        <w:rPr>
          <w:lang w:val="en-US"/>
        </w:rPr>
        <w:t xml:space="preserve"> Mips® Integra TX </w:t>
      </w:r>
      <w:proofErr w:type="spellStart"/>
      <w:r w:rsidRPr="00AB1A02">
        <w:rPr>
          <w:lang w:val="en-US"/>
        </w:rPr>
        <w:t>est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conçu</w:t>
      </w:r>
      <w:proofErr w:type="spellEnd"/>
      <w:r w:rsidRPr="00AB1A02">
        <w:rPr>
          <w:lang w:val="en-US"/>
        </w:rPr>
        <w:t xml:space="preserve"> pour procurer un </w:t>
      </w:r>
      <w:proofErr w:type="spellStart"/>
      <w:r w:rsidRPr="00AB1A02">
        <w:rPr>
          <w:lang w:val="en-US"/>
        </w:rPr>
        <w:t>mouvement</w:t>
      </w:r>
      <w:proofErr w:type="spellEnd"/>
      <w:r w:rsidRPr="00AB1A02">
        <w:rPr>
          <w:lang w:val="en-US"/>
        </w:rPr>
        <w:t xml:space="preserve"> à </w:t>
      </w:r>
      <w:proofErr w:type="spellStart"/>
      <w:r w:rsidRPr="00AB1A02">
        <w:rPr>
          <w:lang w:val="en-US"/>
        </w:rPr>
        <w:t>l’intérieur</w:t>
      </w:r>
      <w:proofErr w:type="spellEnd"/>
      <w:r w:rsidRPr="00AB1A02">
        <w:rPr>
          <w:lang w:val="en-US"/>
        </w:rPr>
        <w:t xml:space="preserve"> du casque, </w:t>
      </w:r>
      <w:proofErr w:type="spellStart"/>
      <w:r w:rsidRPr="00AB1A02">
        <w:rPr>
          <w:lang w:val="en-US"/>
        </w:rPr>
        <w:t>contribuant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ainsi</w:t>
      </w:r>
      <w:proofErr w:type="spellEnd"/>
      <w:r w:rsidRPr="00AB1A02">
        <w:rPr>
          <w:lang w:val="en-US"/>
        </w:rPr>
        <w:t xml:space="preserve"> à </w:t>
      </w:r>
      <w:proofErr w:type="spellStart"/>
      <w:r w:rsidRPr="00AB1A02">
        <w:rPr>
          <w:lang w:val="en-US"/>
        </w:rPr>
        <w:t>réduire</w:t>
      </w:r>
      <w:proofErr w:type="spellEnd"/>
      <w:r w:rsidRPr="00AB1A02">
        <w:rPr>
          <w:lang w:val="en-US"/>
        </w:rPr>
        <w:t xml:space="preserve"> le </w:t>
      </w:r>
      <w:proofErr w:type="spellStart"/>
      <w:r w:rsidRPr="00AB1A02">
        <w:rPr>
          <w:lang w:val="en-US"/>
        </w:rPr>
        <w:t>mouvement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rotationnel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transmis</w:t>
      </w:r>
      <w:proofErr w:type="spellEnd"/>
      <w:r w:rsidRPr="00AB1A02">
        <w:rPr>
          <w:lang w:val="en-US"/>
        </w:rPr>
        <w:t xml:space="preserve"> à la tête </w:t>
      </w:r>
      <w:proofErr w:type="spellStart"/>
      <w:r w:rsidRPr="00AB1A02">
        <w:rPr>
          <w:lang w:val="en-US"/>
        </w:rPr>
        <w:t>lors</w:t>
      </w:r>
      <w:proofErr w:type="spellEnd"/>
      <w:r w:rsidRPr="00AB1A02">
        <w:rPr>
          <w:lang w:val="en-US"/>
        </w:rPr>
        <w:t xml:space="preserve"> de </w:t>
      </w:r>
      <w:proofErr w:type="spellStart"/>
      <w:r w:rsidRPr="00AB1A02">
        <w:rPr>
          <w:lang w:val="en-US"/>
        </w:rPr>
        <w:t>certains</w:t>
      </w:r>
      <w:proofErr w:type="spellEnd"/>
      <w:r w:rsidRPr="00AB1A02">
        <w:rPr>
          <w:lang w:val="en-US"/>
        </w:rPr>
        <w:t xml:space="preserve"> chocs obliques, et </w:t>
      </w:r>
      <w:proofErr w:type="spellStart"/>
      <w:r w:rsidRPr="00AB1A02">
        <w:rPr>
          <w:lang w:val="en-US"/>
        </w:rPr>
        <w:t>donc</w:t>
      </w:r>
      <w:proofErr w:type="spellEnd"/>
      <w:r w:rsidRPr="00AB1A02">
        <w:rPr>
          <w:lang w:val="en-US"/>
        </w:rPr>
        <w:t xml:space="preserve"> le </w:t>
      </w:r>
      <w:proofErr w:type="spellStart"/>
      <w:r w:rsidRPr="00AB1A02">
        <w:rPr>
          <w:lang w:val="en-US"/>
        </w:rPr>
        <w:t>risque</w:t>
      </w:r>
      <w:proofErr w:type="spellEnd"/>
      <w:r w:rsidRPr="00AB1A02">
        <w:rPr>
          <w:lang w:val="en-US"/>
        </w:rPr>
        <w:t xml:space="preserve"> de </w:t>
      </w:r>
      <w:proofErr w:type="spellStart"/>
      <w:r w:rsidRPr="00AB1A02">
        <w:rPr>
          <w:lang w:val="en-US"/>
        </w:rPr>
        <w:t>telles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lésions</w:t>
      </w:r>
      <w:proofErr w:type="spellEnd"/>
      <w:r w:rsidRPr="00AB1A02">
        <w:rPr>
          <w:lang w:val="en-US"/>
        </w:rPr>
        <w:t>.</w:t>
      </w:r>
    </w:p>
    <w:p w14:paraId="23C4BE3D" w14:textId="77777777" w:rsidR="00AB1A02" w:rsidRPr="00AB1A02" w:rsidRDefault="00AB1A02" w:rsidP="00AB1A02">
      <w:pPr>
        <w:rPr>
          <w:lang w:val="en-US"/>
        </w:rPr>
      </w:pPr>
    </w:p>
    <w:p w14:paraId="4DC2F1DE" w14:textId="77777777" w:rsidR="00AB1A02" w:rsidRPr="00AB1A02" w:rsidRDefault="00AB1A02" w:rsidP="00AB1A02">
      <w:pPr>
        <w:rPr>
          <w:lang w:val="en-US"/>
        </w:rPr>
      </w:pPr>
      <w:r w:rsidRPr="00AB1A02">
        <w:rPr>
          <w:lang w:val="en-US"/>
        </w:rPr>
        <w:t xml:space="preserve">Le Mips® Integra TX </w:t>
      </w:r>
      <w:proofErr w:type="spellStart"/>
      <w:r w:rsidRPr="00AB1A02">
        <w:rPr>
          <w:lang w:val="en-US"/>
        </w:rPr>
        <w:t>est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doté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d’une</w:t>
      </w:r>
      <w:proofErr w:type="spellEnd"/>
      <w:r w:rsidRPr="00AB1A02">
        <w:rPr>
          <w:lang w:val="en-US"/>
        </w:rPr>
        <w:t xml:space="preserve"> fine </w:t>
      </w:r>
      <w:proofErr w:type="spellStart"/>
      <w:r w:rsidRPr="00AB1A02">
        <w:rPr>
          <w:lang w:val="en-US"/>
        </w:rPr>
        <w:t>couche</w:t>
      </w:r>
      <w:proofErr w:type="spellEnd"/>
      <w:r w:rsidRPr="00AB1A02">
        <w:rPr>
          <w:lang w:val="en-US"/>
        </w:rPr>
        <w:t xml:space="preserve"> à </w:t>
      </w:r>
      <w:proofErr w:type="spellStart"/>
      <w:r w:rsidRPr="00AB1A02">
        <w:rPr>
          <w:lang w:val="en-US"/>
        </w:rPr>
        <w:t>faible</w:t>
      </w:r>
      <w:proofErr w:type="spellEnd"/>
      <w:r w:rsidRPr="00AB1A02">
        <w:rPr>
          <w:lang w:val="en-US"/>
        </w:rPr>
        <w:t xml:space="preserve"> coefficient de </w:t>
      </w:r>
      <w:proofErr w:type="spellStart"/>
      <w:r w:rsidRPr="00AB1A02">
        <w:rPr>
          <w:lang w:val="en-US"/>
        </w:rPr>
        <w:t>frottement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intégrée</w:t>
      </w:r>
      <w:proofErr w:type="spellEnd"/>
      <w:r w:rsidRPr="00AB1A02">
        <w:rPr>
          <w:lang w:val="en-US"/>
        </w:rPr>
        <w:t xml:space="preserve"> entre le </w:t>
      </w:r>
      <w:proofErr w:type="spellStart"/>
      <w:r w:rsidRPr="00AB1A02">
        <w:rPr>
          <w:lang w:val="en-US"/>
        </w:rPr>
        <w:t>tissu</w:t>
      </w:r>
      <w:proofErr w:type="spellEnd"/>
      <w:r w:rsidRPr="00AB1A02">
        <w:rPr>
          <w:lang w:val="en-US"/>
        </w:rPr>
        <w:t xml:space="preserve"> et la mousse du </w:t>
      </w:r>
      <w:proofErr w:type="spellStart"/>
      <w:r w:rsidRPr="00AB1A02">
        <w:rPr>
          <w:lang w:val="en-US"/>
        </w:rPr>
        <w:t>rembourrage</w:t>
      </w:r>
      <w:proofErr w:type="spellEnd"/>
      <w:r w:rsidRPr="00AB1A02">
        <w:rPr>
          <w:lang w:val="en-US"/>
        </w:rPr>
        <w:t xml:space="preserve">, </w:t>
      </w:r>
      <w:proofErr w:type="spellStart"/>
      <w:r w:rsidRPr="00AB1A02">
        <w:rPr>
          <w:lang w:val="en-US"/>
        </w:rPr>
        <w:t>permettant</w:t>
      </w:r>
      <w:proofErr w:type="spellEnd"/>
      <w:r w:rsidRPr="00AB1A02">
        <w:rPr>
          <w:lang w:val="en-US"/>
        </w:rPr>
        <w:t xml:space="preserve"> un </w:t>
      </w:r>
      <w:proofErr w:type="spellStart"/>
      <w:r w:rsidRPr="00AB1A02">
        <w:rPr>
          <w:lang w:val="en-US"/>
        </w:rPr>
        <w:t>mouvement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omnidirectionnel</w:t>
      </w:r>
      <w:proofErr w:type="spellEnd"/>
      <w:r w:rsidRPr="00AB1A02">
        <w:rPr>
          <w:lang w:val="en-US"/>
        </w:rPr>
        <w:t xml:space="preserve"> à </w:t>
      </w:r>
      <w:proofErr w:type="spellStart"/>
      <w:r w:rsidRPr="00AB1A02">
        <w:rPr>
          <w:lang w:val="en-US"/>
        </w:rPr>
        <w:t>l’intérieur</w:t>
      </w:r>
      <w:proofErr w:type="spellEnd"/>
      <w:r w:rsidRPr="00AB1A02">
        <w:rPr>
          <w:lang w:val="en-US"/>
        </w:rPr>
        <w:t xml:space="preserve"> du casque. Vous </w:t>
      </w:r>
      <w:proofErr w:type="spellStart"/>
      <w:r w:rsidRPr="00AB1A02">
        <w:rPr>
          <w:lang w:val="en-US"/>
        </w:rPr>
        <w:t>obtenez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ainsi</w:t>
      </w:r>
      <w:proofErr w:type="spellEnd"/>
      <w:r w:rsidRPr="00AB1A02">
        <w:rPr>
          <w:lang w:val="en-US"/>
        </w:rPr>
        <w:t xml:space="preserve"> un </w:t>
      </w:r>
      <w:proofErr w:type="spellStart"/>
      <w:r w:rsidRPr="00AB1A02">
        <w:rPr>
          <w:lang w:val="en-US"/>
        </w:rPr>
        <w:t>système</w:t>
      </w:r>
      <w:proofErr w:type="spellEnd"/>
      <w:r w:rsidRPr="00AB1A02">
        <w:rPr>
          <w:lang w:val="en-US"/>
        </w:rPr>
        <w:t xml:space="preserve"> invisible et </w:t>
      </w:r>
      <w:proofErr w:type="spellStart"/>
      <w:r w:rsidRPr="00AB1A02">
        <w:rPr>
          <w:lang w:val="en-US"/>
        </w:rPr>
        <w:t>entièrement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intégré</w:t>
      </w:r>
      <w:proofErr w:type="spellEnd"/>
      <w:r w:rsidRPr="00AB1A02">
        <w:rPr>
          <w:lang w:val="en-US"/>
        </w:rPr>
        <w:t xml:space="preserve">. La </w:t>
      </w:r>
      <w:proofErr w:type="spellStart"/>
      <w:r w:rsidRPr="00AB1A02">
        <w:rPr>
          <w:lang w:val="en-US"/>
        </w:rPr>
        <w:t>couche</w:t>
      </w:r>
      <w:proofErr w:type="spellEnd"/>
      <w:r w:rsidRPr="00AB1A02">
        <w:rPr>
          <w:lang w:val="en-US"/>
        </w:rPr>
        <w:t xml:space="preserve"> à </w:t>
      </w:r>
      <w:proofErr w:type="spellStart"/>
      <w:r w:rsidRPr="00AB1A02">
        <w:rPr>
          <w:lang w:val="en-US"/>
        </w:rPr>
        <w:t>faible</w:t>
      </w:r>
      <w:proofErr w:type="spellEnd"/>
      <w:r w:rsidRPr="00AB1A02">
        <w:rPr>
          <w:lang w:val="en-US"/>
        </w:rPr>
        <w:t xml:space="preserve"> coefficient de </w:t>
      </w:r>
      <w:proofErr w:type="spellStart"/>
      <w:r w:rsidRPr="00AB1A02">
        <w:rPr>
          <w:lang w:val="en-US"/>
        </w:rPr>
        <w:t>frottement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est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conçue</w:t>
      </w:r>
      <w:proofErr w:type="spellEnd"/>
      <w:r w:rsidRPr="00AB1A02">
        <w:rPr>
          <w:lang w:val="en-US"/>
        </w:rPr>
        <w:t xml:space="preserve"> pour </w:t>
      </w:r>
      <w:proofErr w:type="spellStart"/>
      <w:r w:rsidRPr="00AB1A02">
        <w:rPr>
          <w:lang w:val="en-US"/>
        </w:rPr>
        <w:t>contribuer</w:t>
      </w:r>
      <w:proofErr w:type="spellEnd"/>
      <w:r w:rsidRPr="00AB1A02">
        <w:rPr>
          <w:lang w:val="en-US"/>
        </w:rPr>
        <w:t xml:space="preserve"> à la </w:t>
      </w:r>
      <w:proofErr w:type="spellStart"/>
      <w:r w:rsidRPr="00AB1A02">
        <w:rPr>
          <w:lang w:val="en-US"/>
        </w:rPr>
        <w:t>réduction</w:t>
      </w:r>
      <w:proofErr w:type="spellEnd"/>
      <w:r w:rsidRPr="00AB1A02">
        <w:rPr>
          <w:lang w:val="en-US"/>
        </w:rPr>
        <w:t xml:space="preserve"> du </w:t>
      </w:r>
      <w:proofErr w:type="spellStart"/>
      <w:r w:rsidRPr="00AB1A02">
        <w:rPr>
          <w:lang w:val="en-US"/>
        </w:rPr>
        <w:t>mouvement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rotationnel</w:t>
      </w:r>
      <w:proofErr w:type="spellEnd"/>
      <w:r w:rsidRPr="00AB1A02">
        <w:rPr>
          <w:lang w:val="en-US"/>
        </w:rPr>
        <w:t xml:space="preserve">, sans </w:t>
      </w:r>
      <w:proofErr w:type="spellStart"/>
      <w:r w:rsidRPr="00AB1A02">
        <w:rPr>
          <w:lang w:val="en-US"/>
        </w:rPr>
        <w:t>altérer</w:t>
      </w:r>
      <w:proofErr w:type="spellEnd"/>
      <w:r w:rsidRPr="00AB1A02">
        <w:rPr>
          <w:lang w:val="en-US"/>
        </w:rPr>
        <w:t xml:space="preserve"> le </w:t>
      </w:r>
      <w:proofErr w:type="spellStart"/>
      <w:r w:rsidRPr="00AB1A02">
        <w:rPr>
          <w:lang w:val="en-US"/>
        </w:rPr>
        <w:t>confort</w:t>
      </w:r>
      <w:proofErr w:type="spellEnd"/>
      <w:r w:rsidRPr="00AB1A02">
        <w:rPr>
          <w:lang w:val="en-US"/>
        </w:rPr>
        <w:t xml:space="preserve"> et </w:t>
      </w:r>
      <w:proofErr w:type="spellStart"/>
      <w:r w:rsidRPr="00AB1A02">
        <w:rPr>
          <w:lang w:val="en-US"/>
        </w:rPr>
        <w:t>l’ajustement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ni</w:t>
      </w:r>
      <w:proofErr w:type="spellEnd"/>
      <w:r w:rsidRPr="00AB1A02">
        <w:rPr>
          <w:lang w:val="en-US"/>
        </w:rPr>
        <w:t xml:space="preserve"> </w:t>
      </w:r>
      <w:proofErr w:type="spellStart"/>
      <w:r w:rsidRPr="00AB1A02">
        <w:rPr>
          <w:lang w:val="en-US"/>
        </w:rPr>
        <w:t>ajouter</w:t>
      </w:r>
      <w:proofErr w:type="spellEnd"/>
      <w:r w:rsidRPr="00AB1A02">
        <w:rPr>
          <w:lang w:val="en-US"/>
        </w:rPr>
        <w:t xml:space="preserve"> de </w:t>
      </w:r>
      <w:proofErr w:type="spellStart"/>
      <w:r w:rsidRPr="00AB1A02">
        <w:rPr>
          <w:lang w:val="en-US"/>
        </w:rPr>
        <w:t>poids</w:t>
      </w:r>
      <w:proofErr w:type="spellEnd"/>
      <w:r w:rsidRPr="00AB1A02">
        <w:rPr>
          <w:lang w:val="en-US"/>
        </w:rPr>
        <w:t xml:space="preserve"> au casque. </w:t>
      </w:r>
    </w:p>
    <w:p w14:paraId="30427050" w14:textId="77777777" w:rsidR="00AB1A02" w:rsidRDefault="00AB1A02" w:rsidP="000B69C7">
      <w:pPr>
        <w:rPr>
          <w:u w:val="single"/>
          <w:lang w:val="en-US"/>
        </w:rPr>
      </w:pPr>
    </w:p>
    <w:p w14:paraId="4220E73A" w14:textId="77777777" w:rsidR="0040342E" w:rsidRDefault="000B69C7" w:rsidP="0040342E">
      <w:pPr>
        <w:rPr>
          <w:b/>
          <w:sz w:val="36"/>
          <w:lang w:val="en-GB"/>
        </w:rPr>
      </w:pPr>
      <w:r w:rsidRPr="000D3650">
        <w:rPr>
          <w:u w:val="single"/>
          <w:lang w:val="en-US"/>
        </w:rPr>
        <w:t>One punch sentence</w:t>
      </w:r>
      <w:r w:rsidR="0040342E" w:rsidRPr="0040342E">
        <w:rPr>
          <w:b/>
          <w:sz w:val="36"/>
          <w:lang w:val="en-GB"/>
        </w:rPr>
        <w:t xml:space="preserve"> </w:t>
      </w:r>
    </w:p>
    <w:p w14:paraId="31DF24C0" w14:textId="77777777" w:rsidR="0040342E" w:rsidRPr="0040342E" w:rsidRDefault="0040342E" w:rsidP="0040342E">
      <w:pPr>
        <w:rPr>
          <w:lang w:val="en-US"/>
        </w:rPr>
      </w:pPr>
      <w:r w:rsidRPr="0040342E">
        <w:rPr>
          <w:lang w:val="en-US"/>
        </w:rPr>
        <w:t xml:space="preserve">Une solution invisible </w:t>
      </w:r>
      <w:proofErr w:type="spellStart"/>
      <w:r w:rsidRPr="0040342E">
        <w:rPr>
          <w:lang w:val="en-US"/>
        </w:rPr>
        <w:t>procurant</w:t>
      </w:r>
      <w:proofErr w:type="spellEnd"/>
      <w:r w:rsidRPr="0040342E">
        <w:rPr>
          <w:lang w:val="en-US"/>
        </w:rPr>
        <w:t xml:space="preserve"> un </w:t>
      </w:r>
      <w:proofErr w:type="spellStart"/>
      <w:r w:rsidRPr="0040342E">
        <w:rPr>
          <w:lang w:val="en-US"/>
        </w:rPr>
        <w:t>mouvement</w:t>
      </w:r>
      <w:proofErr w:type="spellEnd"/>
      <w:r w:rsidRPr="0040342E">
        <w:rPr>
          <w:lang w:val="en-US"/>
        </w:rPr>
        <w:t xml:space="preserve"> </w:t>
      </w:r>
      <w:proofErr w:type="spellStart"/>
      <w:r w:rsidRPr="0040342E">
        <w:rPr>
          <w:lang w:val="en-US"/>
        </w:rPr>
        <w:t>omnidirectionnel</w:t>
      </w:r>
      <w:proofErr w:type="spellEnd"/>
      <w:r w:rsidRPr="0040342E">
        <w:rPr>
          <w:lang w:val="en-US"/>
        </w:rPr>
        <w:t>.</w:t>
      </w:r>
    </w:p>
    <w:p w14:paraId="5891988A" w14:textId="77777777" w:rsidR="0040342E" w:rsidRPr="0040342E" w:rsidRDefault="0040342E" w:rsidP="0040342E">
      <w:pPr>
        <w:rPr>
          <w:lang w:val="en-US"/>
        </w:rPr>
      </w:pPr>
      <w:proofErr w:type="spellStart"/>
      <w:r w:rsidRPr="0040342E">
        <w:rPr>
          <w:lang w:val="en-US"/>
        </w:rPr>
        <w:t>Intégration</w:t>
      </w:r>
      <w:proofErr w:type="spellEnd"/>
      <w:r w:rsidRPr="0040342E">
        <w:rPr>
          <w:lang w:val="en-US"/>
        </w:rPr>
        <w:t xml:space="preserve"> </w:t>
      </w:r>
      <w:proofErr w:type="spellStart"/>
      <w:r w:rsidRPr="0040342E">
        <w:rPr>
          <w:lang w:val="en-US"/>
        </w:rPr>
        <w:t>d’une</w:t>
      </w:r>
      <w:proofErr w:type="spellEnd"/>
      <w:r w:rsidRPr="0040342E">
        <w:rPr>
          <w:lang w:val="en-US"/>
        </w:rPr>
        <w:t xml:space="preserve"> </w:t>
      </w:r>
      <w:proofErr w:type="spellStart"/>
      <w:r w:rsidRPr="0040342E">
        <w:rPr>
          <w:lang w:val="en-US"/>
        </w:rPr>
        <w:t>couche</w:t>
      </w:r>
      <w:proofErr w:type="spellEnd"/>
      <w:r w:rsidRPr="0040342E">
        <w:rPr>
          <w:lang w:val="en-US"/>
        </w:rPr>
        <w:t xml:space="preserve"> à </w:t>
      </w:r>
      <w:proofErr w:type="spellStart"/>
      <w:r w:rsidRPr="0040342E">
        <w:rPr>
          <w:lang w:val="en-US"/>
        </w:rPr>
        <w:t>faible</w:t>
      </w:r>
      <w:proofErr w:type="spellEnd"/>
      <w:r w:rsidRPr="0040342E">
        <w:rPr>
          <w:lang w:val="en-US"/>
        </w:rPr>
        <w:t xml:space="preserve"> coefficient de </w:t>
      </w:r>
      <w:proofErr w:type="spellStart"/>
      <w:r w:rsidRPr="0040342E">
        <w:rPr>
          <w:lang w:val="en-US"/>
        </w:rPr>
        <w:t>frottement</w:t>
      </w:r>
      <w:proofErr w:type="spellEnd"/>
      <w:r w:rsidRPr="0040342E">
        <w:rPr>
          <w:lang w:val="en-US"/>
        </w:rPr>
        <w:t xml:space="preserve"> à </w:t>
      </w:r>
      <w:proofErr w:type="spellStart"/>
      <w:r w:rsidRPr="0040342E">
        <w:rPr>
          <w:lang w:val="en-US"/>
        </w:rPr>
        <w:t>l’intérieur</w:t>
      </w:r>
      <w:proofErr w:type="spellEnd"/>
      <w:r w:rsidRPr="0040342E">
        <w:rPr>
          <w:lang w:val="en-US"/>
        </w:rPr>
        <w:t xml:space="preserve"> du </w:t>
      </w:r>
      <w:proofErr w:type="spellStart"/>
      <w:r w:rsidRPr="0040342E">
        <w:rPr>
          <w:lang w:val="en-US"/>
        </w:rPr>
        <w:t>rembourrage</w:t>
      </w:r>
      <w:proofErr w:type="spellEnd"/>
      <w:r w:rsidRPr="0040342E">
        <w:rPr>
          <w:lang w:val="en-US"/>
        </w:rPr>
        <w:t xml:space="preserve"> de </w:t>
      </w:r>
      <w:proofErr w:type="spellStart"/>
      <w:r w:rsidRPr="0040342E">
        <w:rPr>
          <w:lang w:val="en-US"/>
        </w:rPr>
        <w:t>confort</w:t>
      </w:r>
      <w:proofErr w:type="spellEnd"/>
      <w:r w:rsidRPr="0040342E">
        <w:rPr>
          <w:lang w:val="en-US"/>
        </w:rPr>
        <w:t xml:space="preserve">. </w:t>
      </w:r>
    </w:p>
    <w:p w14:paraId="6495C836" w14:textId="77777777" w:rsidR="0040342E" w:rsidRPr="00184FF2" w:rsidRDefault="0040342E" w:rsidP="0040342E">
      <w:pPr>
        <w:rPr>
          <w:lang w:val="fr-FR"/>
        </w:rPr>
      </w:pPr>
    </w:p>
    <w:p w14:paraId="612EB6E7" w14:textId="77777777" w:rsidR="0040342E" w:rsidRPr="007037E4" w:rsidRDefault="0040342E" w:rsidP="0040342E">
      <w:pPr>
        <w:rPr>
          <w:u w:val="single"/>
          <w:lang w:val="fr-FR"/>
        </w:rPr>
      </w:pPr>
      <w:r w:rsidRPr="007037E4">
        <w:rPr>
          <w:u w:val="single"/>
          <w:lang w:val="fr-FR"/>
        </w:rPr>
        <w:t>Principe :</w:t>
      </w:r>
    </w:p>
    <w:p w14:paraId="582B9C59" w14:textId="347EC73D" w:rsidR="0040342E" w:rsidRPr="0040342E" w:rsidRDefault="0040342E" w:rsidP="0040342E">
      <w:pPr>
        <w:rPr>
          <w:lang w:val="fr-FR"/>
        </w:rPr>
      </w:pPr>
      <w:r w:rsidRPr="0040342E">
        <w:rPr>
          <w:lang w:val="fr-FR"/>
        </w:rPr>
        <w:t>Le système Mips</w:t>
      </w:r>
      <w:r w:rsidRPr="007037E4">
        <w:rPr>
          <w:lang w:val="fr-FR"/>
        </w:rPr>
        <w:t>®</w:t>
      </w:r>
      <w:r w:rsidRPr="0040342E">
        <w:rPr>
          <w:lang w:val="fr-FR"/>
        </w:rPr>
        <w:t xml:space="preserve"> </w:t>
      </w:r>
      <w:proofErr w:type="spellStart"/>
      <w:r w:rsidRPr="0040342E">
        <w:rPr>
          <w:lang w:val="fr-FR"/>
        </w:rPr>
        <w:t>Integra</w:t>
      </w:r>
      <w:proofErr w:type="spellEnd"/>
      <w:r w:rsidRPr="0040342E">
        <w:rPr>
          <w:lang w:val="fr-FR"/>
        </w:rPr>
        <w:t xml:space="preserve"> TX complète le rembourrage de confort traditionnel en tissu et mousse par une couche à faible coefficient de frottement intégrée. Le système procure un mouvement contribuant à réduire le mouvement rotationnel transmis à la tête lors de certains chocs obliques, sans altérer le confort et l’ajustement ni ajouter de poids au casque. </w:t>
      </w:r>
    </w:p>
    <w:p w14:paraId="1C19F9C5" w14:textId="77777777" w:rsidR="0040342E" w:rsidRPr="00184FF2" w:rsidRDefault="0040342E" w:rsidP="0040342E">
      <w:pPr>
        <w:rPr>
          <w:lang w:val="fr-FR"/>
        </w:rPr>
      </w:pPr>
    </w:p>
    <w:p w14:paraId="2B8FC293" w14:textId="77777777" w:rsidR="0040342E" w:rsidRPr="0040342E" w:rsidRDefault="0040342E" w:rsidP="0040342E">
      <w:pPr>
        <w:rPr>
          <w:u w:val="single"/>
          <w:lang w:val="en-US"/>
        </w:rPr>
      </w:pPr>
      <w:proofErr w:type="gramStart"/>
      <w:r w:rsidRPr="0040342E">
        <w:rPr>
          <w:u w:val="single"/>
          <w:lang w:val="en-US"/>
        </w:rPr>
        <w:t>Applications :</w:t>
      </w:r>
      <w:proofErr w:type="gramEnd"/>
    </w:p>
    <w:p w14:paraId="45284A3C" w14:textId="7EAE3EBB" w:rsidR="0040342E" w:rsidRPr="0040342E" w:rsidRDefault="0040342E" w:rsidP="0040342E">
      <w:pPr>
        <w:rPr>
          <w:color w:val="FF0000"/>
          <w:lang w:val="en-GB"/>
        </w:rPr>
      </w:pPr>
      <w:r w:rsidRPr="0040342E">
        <w:rPr>
          <w:lang w:val="en-GB"/>
        </w:rPr>
        <w:t>Le Mips</w:t>
      </w:r>
      <w:r w:rsidRPr="00AB1A02">
        <w:rPr>
          <w:lang w:val="en-US"/>
        </w:rPr>
        <w:t>®</w:t>
      </w:r>
      <w:r w:rsidRPr="0040342E">
        <w:rPr>
          <w:lang w:val="en-GB"/>
        </w:rPr>
        <w:t xml:space="preserve"> Integra TX </w:t>
      </w:r>
      <w:proofErr w:type="spellStart"/>
      <w:r w:rsidRPr="0040342E">
        <w:rPr>
          <w:lang w:val="en-GB"/>
        </w:rPr>
        <w:t>est</w:t>
      </w:r>
      <w:proofErr w:type="spellEnd"/>
      <w:r w:rsidRPr="0040342E">
        <w:rPr>
          <w:lang w:val="en-GB"/>
        </w:rPr>
        <w:t xml:space="preserve"> utile dans les casques de moto, </w:t>
      </w:r>
      <w:proofErr w:type="spellStart"/>
      <w:r w:rsidRPr="0040342E">
        <w:rPr>
          <w:lang w:val="en-GB"/>
        </w:rPr>
        <w:t>d’équitation</w:t>
      </w:r>
      <w:proofErr w:type="spellEnd"/>
      <w:r w:rsidRPr="0040342E">
        <w:rPr>
          <w:lang w:val="en-GB"/>
        </w:rPr>
        <w:t xml:space="preserve"> et de ski, </w:t>
      </w:r>
      <w:proofErr w:type="spellStart"/>
      <w:r w:rsidRPr="0040342E">
        <w:rPr>
          <w:lang w:val="en-GB"/>
        </w:rPr>
        <w:t>où</w:t>
      </w:r>
      <w:proofErr w:type="spellEnd"/>
      <w:r w:rsidRPr="0040342E">
        <w:rPr>
          <w:lang w:val="en-GB"/>
        </w:rPr>
        <w:t xml:space="preserve"> le </w:t>
      </w:r>
      <w:proofErr w:type="spellStart"/>
      <w:r w:rsidRPr="0040342E">
        <w:rPr>
          <w:lang w:val="en-GB"/>
        </w:rPr>
        <w:t>confort</w:t>
      </w:r>
      <w:proofErr w:type="spellEnd"/>
      <w:r w:rsidRPr="0040342E">
        <w:rPr>
          <w:lang w:val="en-GB"/>
        </w:rPr>
        <w:t xml:space="preserve"> </w:t>
      </w:r>
      <w:proofErr w:type="spellStart"/>
      <w:r w:rsidRPr="0040342E">
        <w:rPr>
          <w:lang w:val="en-GB"/>
        </w:rPr>
        <w:t>est</w:t>
      </w:r>
      <w:proofErr w:type="spellEnd"/>
      <w:r w:rsidRPr="0040342E">
        <w:rPr>
          <w:lang w:val="en-GB"/>
        </w:rPr>
        <w:t xml:space="preserve"> vital. Le </w:t>
      </w:r>
      <w:proofErr w:type="spellStart"/>
      <w:r w:rsidRPr="0040342E">
        <w:rPr>
          <w:lang w:val="en-GB"/>
        </w:rPr>
        <w:t>système</w:t>
      </w:r>
      <w:proofErr w:type="spellEnd"/>
      <w:r w:rsidRPr="0040342E">
        <w:rPr>
          <w:lang w:val="en-GB"/>
        </w:rPr>
        <w:t xml:space="preserve"> </w:t>
      </w:r>
      <w:proofErr w:type="spellStart"/>
      <w:r w:rsidRPr="0040342E">
        <w:rPr>
          <w:lang w:val="en-GB"/>
        </w:rPr>
        <w:t>est</w:t>
      </w:r>
      <w:proofErr w:type="spellEnd"/>
      <w:r w:rsidRPr="0040342E">
        <w:rPr>
          <w:lang w:val="en-GB"/>
        </w:rPr>
        <w:t xml:space="preserve"> </w:t>
      </w:r>
      <w:proofErr w:type="spellStart"/>
      <w:r w:rsidRPr="0040342E">
        <w:rPr>
          <w:lang w:val="en-GB"/>
        </w:rPr>
        <w:t>intégré</w:t>
      </w:r>
      <w:proofErr w:type="spellEnd"/>
      <w:r w:rsidRPr="0040342E">
        <w:rPr>
          <w:lang w:val="en-GB"/>
        </w:rPr>
        <w:t xml:space="preserve"> au </w:t>
      </w:r>
      <w:proofErr w:type="spellStart"/>
      <w:r w:rsidRPr="0040342E">
        <w:rPr>
          <w:lang w:val="en-GB"/>
        </w:rPr>
        <w:t>rembourrage</w:t>
      </w:r>
      <w:proofErr w:type="spellEnd"/>
      <w:r w:rsidRPr="0040342E">
        <w:rPr>
          <w:lang w:val="en-GB"/>
        </w:rPr>
        <w:t xml:space="preserve"> de </w:t>
      </w:r>
      <w:proofErr w:type="spellStart"/>
      <w:r w:rsidRPr="0040342E">
        <w:rPr>
          <w:lang w:val="en-GB"/>
        </w:rPr>
        <w:t>confort</w:t>
      </w:r>
      <w:proofErr w:type="spellEnd"/>
      <w:r w:rsidRPr="0040342E">
        <w:rPr>
          <w:lang w:val="en-GB"/>
        </w:rPr>
        <w:t xml:space="preserve"> et se fixe au casque à </w:t>
      </w:r>
      <w:proofErr w:type="spellStart"/>
      <w:r w:rsidRPr="0040342E">
        <w:rPr>
          <w:lang w:val="en-GB"/>
        </w:rPr>
        <w:t>l’aide</w:t>
      </w:r>
      <w:proofErr w:type="spellEnd"/>
      <w:r w:rsidRPr="0040342E">
        <w:rPr>
          <w:lang w:val="en-GB"/>
        </w:rPr>
        <w:t xml:space="preserve"> d’un </w:t>
      </w:r>
      <w:proofErr w:type="spellStart"/>
      <w:r w:rsidRPr="0040342E">
        <w:rPr>
          <w:lang w:val="en-GB"/>
        </w:rPr>
        <w:t>tissu</w:t>
      </w:r>
      <w:proofErr w:type="spellEnd"/>
      <w:r w:rsidRPr="0040342E">
        <w:rPr>
          <w:lang w:val="en-GB"/>
        </w:rPr>
        <w:t xml:space="preserve"> auto-</w:t>
      </w:r>
      <w:proofErr w:type="spellStart"/>
      <w:r w:rsidRPr="0040342E">
        <w:rPr>
          <w:lang w:val="en-GB"/>
        </w:rPr>
        <w:t>agrippant</w:t>
      </w:r>
      <w:proofErr w:type="spellEnd"/>
      <w:r w:rsidRPr="0040342E">
        <w:rPr>
          <w:lang w:val="en-GB"/>
        </w:rPr>
        <w:t xml:space="preserve"> </w:t>
      </w:r>
      <w:proofErr w:type="spellStart"/>
      <w:r w:rsidRPr="0040342E">
        <w:rPr>
          <w:lang w:val="en-GB"/>
        </w:rPr>
        <w:t>ou</w:t>
      </w:r>
      <w:proofErr w:type="spellEnd"/>
      <w:r w:rsidRPr="0040342E">
        <w:rPr>
          <w:lang w:val="en-GB"/>
        </w:rPr>
        <w:t xml:space="preserve"> de points de fixation </w:t>
      </w:r>
      <w:proofErr w:type="spellStart"/>
      <w:r w:rsidRPr="0040342E">
        <w:rPr>
          <w:lang w:val="en-GB"/>
        </w:rPr>
        <w:t>existants</w:t>
      </w:r>
      <w:proofErr w:type="spellEnd"/>
      <w:r w:rsidRPr="0040342E">
        <w:rPr>
          <w:lang w:val="en-GB"/>
        </w:rPr>
        <w:t xml:space="preserve"> à </w:t>
      </w:r>
      <w:proofErr w:type="spellStart"/>
      <w:r w:rsidRPr="0040342E">
        <w:rPr>
          <w:lang w:val="en-GB"/>
        </w:rPr>
        <w:t>l’intérieur</w:t>
      </w:r>
      <w:proofErr w:type="spellEnd"/>
      <w:r w:rsidRPr="0040342E">
        <w:rPr>
          <w:lang w:val="en-GB"/>
        </w:rPr>
        <w:t xml:space="preserve"> du casque.</w:t>
      </w:r>
    </w:p>
    <w:p w14:paraId="35B4A88E" w14:textId="77777777" w:rsidR="0040342E" w:rsidRPr="00184FF2" w:rsidRDefault="0040342E" w:rsidP="0040342E">
      <w:pPr>
        <w:rPr>
          <w:lang w:val="fr-FR"/>
        </w:rPr>
      </w:pPr>
    </w:p>
    <w:p w14:paraId="16338184" w14:textId="2DB30A7F" w:rsidR="0040342E" w:rsidRPr="001E2287" w:rsidRDefault="0040342E" w:rsidP="0040342E">
      <w:pPr>
        <w:rPr>
          <w:iCs/>
          <w:u w:val="single"/>
          <w:lang w:val="fr-FR"/>
        </w:rPr>
      </w:pPr>
      <w:r w:rsidRPr="001E2287">
        <w:rPr>
          <w:iCs/>
          <w:u w:val="single"/>
          <w:lang w:val="fr-FR"/>
        </w:rPr>
        <w:t>Avantages pour l’utilisateur :</w:t>
      </w:r>
    </w:p>
    <w:p w14:paraId="50FC5821" w14:textId="77777777" w:rsidR="0040342E" w:rsidRPr="001E2287" w:rsidRDefault="0040342E" w:rsidP="0040342E">
      <w:pPr>
        <w:numPr>
          <w:ilvl w:val="2"/>
          <w:numId w:val="1"/>
        </w:numPr>
        <w:rPr>
          <w:iCs/>
        </w:rPr>
      </w:pPr>
      <w:r w:rsidRPr="001E2287">
        <w:rPr>
          <w:iCs/>
        </w:rPr>
        <w:t xml:space="preserve">• </w:t>
      </w:r>
      <w:proofErr w:type="spellStart"/>
      <w:r w:rsidRPr="001E2287">
        <w:rPr>
          <w:iCs/>
        </w:rPr>
        <w:t>Confortable</w:t>
      </w:r>
      <w:proofErr w:type="spellEnd"/>
      <w:r w:rsidRPr="001E2287">
        <w:rPr>
          <w:iCs/>
        </w:rPr>
        <w:t xml:space="preserve"> – </w:t>
      </w:r>
      <w:proofErr w:type="spellStart"/>
      <w:r w:rsidRPr="001E2287">
        <w:rPr>
          <w:iCs/>
        </w:rPr>
        <w:t>n’affecte</w:t>
      </w:r>
      <w:proofErr w:type="spellEnd"/>
      <w:r w:rsidRPr="001E2287">
        <w:rPr>
          <w:iCs/>
        </w:rPr>
        <w:t xml:space="preserve"> </w:t>
      </w:r>
      <w:proofErr w:type="spellStart"/>
      <w:r w:rsidRPr="001E2287">
        <w:rPr>
          <w:iCs/>
        </w:rPr>
        <w:t>pas</w:t>
      </w:r>
      <w:proofErr w:type="spellEnd"/>
      <w:r w:rsidRPr="001E2287">
        <w:rPr>
          <w:iCs/>
        </w:rPr>
        <w:t xml:space="preserve"> </w:t>
      </w:r>
      <w:proofErr w:type="spellStart"/>
      <w:r w:rsidRPr="001E2287">
        <w:rPr>
          <w:iCs/>
        </w:rPr>
        <w:t>l’ajustement</w:t>
      </w:r>
      <w:proofErr w:type="spellEnd"/>
      <w:r w:rsidRPr="001E2287">
        <w:rPr>
          <w:iCs/>
        </w:rPr>
        <w:t xml:space="preserve">  </w:t>
      </w:r>
    </w:p>
    <w:p w14:paraId="7BCDC626" w14:textId="77777777" w:rsidR="0040342E" w:rsidRPr="001E2287" w:rsidRDefault="0040342E" w:rsidP="0040342E">
      <w:pPr>
        <w:numPr>
          <w:ilvl w:val="2"/>
          <w:numId w:val="1"/>
        </w:numPr>
        <w:rPr>
          <w:iCs/>
          <w:lang w:val="en-GB"/>
        </w:rPr>
      </w:pPr>
      <w:r w:rsidRPr="001E2287">
        <w:rPr>
          <w:iCs/>
          <w:lang w:val="en-GB"/>
        </w:rPr>
        <w:t xml:space="preserve">• Procure un </w:t>
      </w:r>
      <w:proofErr w:type="spellStart"/>
      <w:r w:rsidRPr="001E2287">
        <w:rPr>
          <w:iCs/>
          <w:lang w:val="en-GB"/>
        </w:rPr>
        <w:t>mouvement</w:t>
      </w:r>
      <w:proofErr w:type="spellEnd"/>
      <w:r w:rsidRPr="001E2287">
        <w:rPr>
          <w:iCs/>
          <w:lang w:val="en-GB"/>
        </w:rPr>
        <w:t xml:space="preserve"> </w:t>
      </w:r>
      <w:proofErr w:type="spellStart"/>
      <w:r w:rsidRPr="001E2287">
        <w:rPr>
          <w:iCs/>
          <w:lang w:val="en-GB"/>
        </w:rPr>
        <w:t>omnidirectionnel</w:t>
      </w:r>
      <w:proofErr w:type="spellEnd"/>
      <w:r w:rsidRPr="001E2287">
        <w:rPr>
          <w:iCs/>
          <w:lang w:val="en-GB"/>
        </w:rPr>
        <w:t xml:space="preserve"> pour les casques </w:t>
      </w:r>
      <w:proofErr w:type="spellStart"/>
      <w:r w:rsidRPr="001E2287">
        <w:rPr>
          <w:iCs/>
          <w:lang w:val="en-GB"/>
        </w:rPr>
        <w:t>intégraux</w:t>
      </w:r>
      <w:proofErr w:type="spellEnd"/>
    </w:p>
    <w:p w14:paraId="203789AE" w14:textId="77777777" w:rsidR="0040342E" w:rsidRPr="001E2287" w:rsidRDefault="0040342E" w:rsidP="0040342E">
      <w:pPr>
        <w:rPr>
          <w:iCs/>
        </w:rPr>
      </w:pPr>
      <w:r w:rsidRPr="001E2287">
        <w:rPr>
          <w:iCs/>
        </w:rPr>
        <w:t xml:space="preserve">• </w:t>
      </w:r>
      <w:proofErr w:type="spellStart"/>
      <w:r w:rsidRPr="001E2287">
        <w:rPr>
          <w:iCs/>
        </w:rPr>
        <w:t>Dissimulé</w:t>
      </w:r>
      <w:proofErr w:type="spellEnd"/>
      <w:r w:rsidRPr="001E2287">
        <w:rPr>
          <w:iCs/>
        </w:rPr>
        <w:t xml:space="preserve"> dans le </w:t>
      </w:r>
      <w:proofErr w:type="spellStart"/>
      <w:r w:rsidRPr="001E2287">
        <w:rPr>
          <w:iCs/>
        </w:rPr>
        <w:t>rembourrage</w:t>
      </w:r>
      <w:proofErr w:type="spellEnd"/>
      <w:r w:rsidRPr="001E2287">
        <w:rPr>
          <w:iCs/>
        </w:rPr>
        <w:t xml:space="preserve"> de </w:t>
      </w:r>
      <w:proofErr w:type="spellStart"/>
      <w:r w:rsidRPr="001E2287">
        <w:rPr>
          <w:iCs/>
        </w:rPr>
        <w:t>confort</w:t>
      </w:r>
      <w:proofErr w:type="spellEnd"/>
      <w:r w:rsidRPr="001E2287">
        <w:rPr>
          <w:iCs/>
        </w:rPr>
        <w:t xml:space="preserve"> </w:t>
      </w:r>
    </w:p>
    <w:p w14:paraId="2D198678" w14:textId="0DA9A504" w:rsidR="000B69C7" w:rsidRPr="007037E4" w:rsidRDefault="000B69C7" w:rsidP="000B69C7">
      <w:pPr>
        <w:rPr>
          <w:u w:val="single"/>
        </w:rPr>
      </w:pPr>
    </w:p>
    <w:p w14:paraId="7FDCDEEF" w14:textId="77777777" w:rsidR="00EC35FA" w:rsidRPr="007037E4" w:rsidRDefault="00EC35FA" w:rsidP="000B69C7">
      <w:pPr>
        <w:rPr>
          <w:u w:val="single"/>
        </w:rPr>
      </w:pPr>
    </w:p>
    <w:p w14:paraId="633616E7" w14:textId="77777777" w:rsidR="000B69C7" w:rsidRPr="007037E4" w:rsidRDefault="000B69C7">
      <w:pPr>
        <w:rPr>
          <w:b/>
          <w:bCs/>
          <w:sz w:val="28"/>
          <w:szCs w:val="28"/>
        </w:rPr>
      </w:pPr>
    </w:p>
    <w:p w14:paraId="73A2996E" w14:textId="77777777" w:rsidR="00690472" w:rsidRPr="007037E4" w:rsidRDefault="00690472" w:rsidP="008346EE">
      <w:pPr>
        <w:rPr>
          <w:iCs/>
        </w:rPr>
      </w:pPr>
    </w:p>
    <w:p w14:paraId="32890FD0" w14:textId="788167CC" w:rsidR="00524501" w:rsidRPr="007037E4" w:rsidRDefault="00524501" w:rsidP="007037E4">
      <w:pPr>
        <w:spacing w:after="160" w:line="259" w:lineRule="auto"/>
        <w:rPr>
          <w:b/>
          <w:bCs/>
          <w:iCs/>
          <w:sz w:val="32"/>
          <w:szCs w:val="32"/>
        </w:rPr>
      </w:pPr>
    </w:p>
    <w:p w14:paraId="768FC635" w14:textId="77777777" w:rsidR="00731C7D" w:rsidRPr="001D388B" w:rsidRDefault="00731C7D">
      <w:pPr>
        <w:rPr>
          <w:b/>
          <w:bCs/>
          <w:sz w:val="28"/>
          <w:szCs w:val="28"/>
          <w:lang w:val="de-DE"/>
        </w:rPr>
      </w:pPr>
    </w:p>
    <w:p w14:paraId="24369322" w14:textId="77777777" w:rsidR="007A69E6" w:rsidRPr="001D388B" w:rsidRDefault="007A69E6">
      <w:pPr>
        <w:rPr>
          <w:b/>
          <w:bCs/>
          <w:sz w:val="28"/>
          <w:szCs w:val="28"/>
          <w:lang w:val="de-DE"/>
        </w:rPr>
      </w:pPr>
    </w:p>
    <w:p w14:paraId="2ADF71CF" w14:textId="5E8EACCA" w:rsidR="00D0304A" w:rsidRPr="0047619A" w:rsidRDefault="00D0304A" w:rsidP="0047619A">
      <w:pPr>
        <w:spacing w:after="160" w:line="259" w:lineRule="auto"/>
        <w:rPr>
          <w:b/>
          <w:bCs/>
          <w:sz w:val="28"/>
          <w:szCs w:val="28"/>
          <w:lang w:val="de-DE"/>
        </w:rPr>
      </w:pPr>
    </w:p>
    <w:sectPr w:rsidR="00D0304A" w:rsidRPr="004761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7119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50"/>
    <w:rsid w:val="0002130C"/>
    <w:rsid w:val="00046DC6"/>
    <w:rsid w:val="00091485"/>
    <w:rsid w:val="000B69C7"/>
    <w:rsid w:val="000D3650"/>
    <w:rsid w:val="00102CC7"/>
    <w:rsid w:val="0014453D"/>
    <w:rsid w:val="00154D83"/>
    <w:rsid w:val="00172CC1"/>
    <w:rsid w:val="001A17C2"/>
    <w:rsid w:val="001C5A3B"/>
    <w:rsid w:val="001D388B"/>
    <w:rsid w:val="001D5A66"/>
    <w:rsid w:val="001E2287"/>
    <w:rsid w:val="002C6137"/>
    <w:rsid w:val="003518BB"/>
    <w:rsid w:val="003579E0"/>
    <w:rsid w:val="00393206"/>
    <w:rsid w:val="003B5BA5"/>
    <w:rsid w:val="003C562E"/>
    <w:rsid w:val="003D2FF7"/>
    <w:rsid w:val="003F64F4"/>
    <w:rsid w:val="0040342E"/>
    <w:rsid w:val="004310D9"/>
    <w:rsid w:val="0047619A"/>
    <w:rsid w:val="004C0D36"/>
    <w:rsid w:val="005202AF"/>
    <w:rsid w:val="005204AB"/>
    <w:rsid w:val="00524501"/>
    <w:rsid w:val="00552719"/>
    <w:rsid w:val="00563F1B"/>
    <w:rsid w:val="005D67AF"/>
    <w:rsid w:val="00605158"/>
    <w:rsid w:val="006215D1"/>
    <w:rsid w:val="00690472"/>
    <w:rsid w:val="006F57DC"/>
    <w:rsid w:val="007037E4"/>
    <w:rsid w:val="00731C7D"/>
    <w:rsid w:val="00736ADE"/>
    <w:rsid w:val="00750C5E"/>
    <w:rsid w:val="00780B62"/>
    <w:rsid w:val="007A69E6"/>
    <w:rsid w:val="00805714"/>
    <w:rsid w:val="00812C68"/>
    <w:rsid w:val="0082623A"/>
    <w:rsid w:val="00831D20"/>
    <w:rsid w:val="008346EE"/>
    <w:rsid w:val="008927E2"/>
    <w:rsid w:val="008F08AF"/>
    <w:rsid w:val="009D7582"/>
    <w:rsid w:val="00A175D2"/>
    <w:rsid w:val="00A17DFF"/>
    <w:rsid w:val="00AB1A02"/>
    <w:rsid w:val="00AC7868"/>
    <w:rsid w:val="00B030D3"/>
    <w:rsid w:val="00B16DBE"/>
    <w:rsid w:val="00B36528"/>
    <w:rsid w:val="00B96096"/>
    <w:rsid w:val="00BA7198"/>
    <w:rsid w:val="00BD2CBE"/>
    <w:rsid w:val="00C61AFB"/>
    <w:rsid w:val="00C96E93"/>
    <w:rsid w:val="00CA1D2B"/>
    <w:rsid w:val="00CC4BCE"/>
    <w:rsid w:val="00CE585D"/>
    <w:rsid w:val="00D0304A"/>
    <w:rsid w:val="00D35E55"/>
    <w:rsid w:val="00D571B7"/>
    <w:rsid w:val="00E0101D"/>
    <w:rsid w:val="00E259E0"/>
    <w:rsid w:val="00E37DC7"/>
    <w:rsid w:val="00E80987"/>
    <w:rsid w:val="00E9529D"/>
    <w:rsid w:val="00EC35FA"/>
    <w:rsid w:val="00F0505F"/>
    <w:rsid w:val="00F17628"/>
    <w:rsid w:val="00F3303D"/>
    <w:rsid w:val="00F55FF9"/>
    <w:rsid w:val="00FA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E1E94"/>
  <w15:chartTrackingRefBased/>
  <w15:docId w15:val="{9D32F593-4061-4C56-8EE4-0C0E276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650"/>
    <w:pPr>
      <w:spacing w:after="0" w:line="240" w:lineRule="auto"/>
    </w:pPr>
    <w:rPr>
      <w:sz w:val="24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cf01">
    <w:name w:val="cf01"/>
    <w:basedOn w:val="Standardstycketeckensnitt"/>
    <w:rsid w:val="004310D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Öhrman</dc:creator>
  <cp:keywords/>
  <dc:description/>
  <cp:lastModifiedBy>Caroline Öhrman</cp:lastModifiedBy>
  <cp:revision>3</cp:revision>
  <dcterms:created xsi:type="dcterms:W3CDTF">2023-10-13T07:27:00Z</dcterms:created>
  <dcterms:modified xsi:type="dcterms:W3CDTF">2023-10-13T07:29:00Z</dcterms:modified>
</cp:coreProperties>
</file>